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9A" w:rsidRPr="00903D9A" w:rsidRDefault="00903D9A" w:rsidP="00903D9A">
      <w:pPr>
        <w:spacing w:after="0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03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Раслыйм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903D9A" w:rsidRDefault="00903D9A" w:rsidP="00903D9A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Казан шәһәренең Апас </w:t>
      </w:r>
    </w:p>
    <w:p w:rsidR="00903D9A" w:rsidRDefault="00903D9A" w:rsidP="00903D9A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якташлык җәмгыяте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Президенты</w:t>
      </w:r>
    </w:p>
    <w:p w:rsidR="00903D9A" w:rsidRDefault="00903D9A" w:rsidP="00903D9A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__________________М.Г.Нуриев</w:t>
      </w:r>
    </w:p>
    <w:p w:rsidR="00903D9A" w:rsidRPr="00E91C19" w:rsidRDefault="00903D9A" w:rsidP="00296EA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</w:p>
    <w:p w:rsidR="00245294" w:rsidRPr="00296EAB" w:rsidRDefault="00245294" w:rsidP="00296EA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E91C19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«Нәселе</w:t>
      </w:r>
      <w:r w:rsidR="00D1096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</w:t>
      </w:r>
      <w:r w:rsidRPr="00E91C19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шәҗәрәсе</w:t>
      </w:r>
      <w:r w:rsidR="001C2625" w:rsidRPr="00E91C19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- Апас районы тарихында</w:t>
      </w:r>
      <w:r w:rsidRPr="00E91C19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» бәйгесе</w:t>
      </w:r>
    </w:p>
    <w:p w:rsidR="00245294" w:rsidRPr="00296EAB" w:rsidRDefault="00245294" w:rsidP="00296EA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НИГЕЗНАМӘСЕ</w:t>
      </w:r>
    </w:p>
    <w:p w:rsidR="00245294" w:rsidRPr="00296EAB" w:rsidRDefault="00245294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245294" w:rsidRPr="001C2625" w:rsidRDefault="00245294" w:rsidP="00296EA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</w:pPr>
      <w:r w:rsidRPr="001C26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>Гомуми нигез</w:t>
      </w:r>
    </w:p>
    <w:p w:rsidR="00245294" w:rsidRDefault="00BB538E" w:rsidP="00296EA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1.1.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«Нәселе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шәҗәрәсе – Апас районы тарихында» бәйгесе</w:t>
      </w:r>
      <w:r w:rsidR="001100D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Апас муниципаль район башкарма комитеты һәм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Казан шәһәренең Апас якташлык җәмгыятетарафыннан үткәрелә. </w:t>
      </w:r>
    </w:p>
    <w:p w:rsidR="00BB538E" w:rsidRPr="00296EAB" w:rsidRDefault="00BB538E" w:rsidP="00296EA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1.2. Бәйгенең мәгълүмати 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спонсоры - </w:t>
      </w:r>
      <w:r w:rsidR="005C40A9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="003B54F9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Йолдыз</w:t>
      </w:r>
      <w:r w:rsidR="005C40A9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(Звезда)</w:t>
      </w:r>
      <w:r w:rsidR="003B54F9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газетасы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296EAB" w:rsidRPr="00296EAB" w:rsidRDefault="00BB538E" w:rsidP="00296E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="00296EAB" w:rsidRPr="0029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Бәйгенең</w:t>
      </w:r>
      <w:r w:rsidR="00296EAB" w:rsidRPr="0031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максаты – нәсел-нәсәп өйрәнү традицияләрен саклап калуга һәм </w:t>
      </w:r>
      <w:r w:rsidR="00296EAB" w:rsidRPr="0029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ү</w:t>
      </w:r>
      <w:r w:rsidR="00296EAB" w:rsidRPr="0031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стерүгә ярдәм итү, буыннар дәвамылылыгын ныгыту, </w:t>
      </w:r>
      <w:r w:rsidR="00296EAB" w:rsidRPr="0029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яшьләрдәтуган төбәк </w:t>
      </w:r>
      <w:r w:rsidR="00296EAB" w:rsidRPr="0031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тарих</w:t>
      </w:r>
      <w:r w:rsidR="00296EAB" w:rsidRPr="0029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ы</w:t>
      </w:r>
      <w:r w:rsidR="00296EAB" w:rsidRPr="0031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белән кызыксынуны үстерү, </w:t>
      </w:r>
      <w:r w:rsidR="001C2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төрле </w:t>
      </w:r>
      <w:r w:rsidR="00296EAB" w:rsidRPr="0031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архив чыганаклары белән эшләүгә җәлеп итү. </w:t>
      </w:r>
    </w:p>
    <w:p w:rsidR="00296EAB" w:rsidRPr="001C2625" w:rsidRDefault="00245294" w:rsidP="00296EA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</w:pPr>
      <w:r w:rsidRPr="001C26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2. Бәйгене оештыру һәм үткәрү </w:t>
      </w:r>
    </w:p>
    <w:p w:rsidR="001100D1" w:rsidRDefault="00BB538E" w:rsidP="00903D9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2.1.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Бәйге 2023 елның 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25</w:t>
      </w:r>
      <w:r w:rsidR="004A76D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августыннан алып </w:t>
      </w:r>
      <w:r w:rsidR="00903D9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17</w:t>
      </w:r>
      <w:r w:rsidR="004A76D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октябренә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кадәр үткәрелә. </w:t>
      </w:r>
    </w:p>
    <w:p w:rsidR="00245294" w:rsidRPr="00296EAB" w:rsidRDefault="00903D9A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2.2.</w:t>
      </w:r>
      <w:r w:rsidR="00BB538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Бәйгедә Апас районы җирлегендә яшәүче, әти-әниләре яки әби-бабайлары</w:t>
      </w:r>
      <w:r w:rsidR="001100D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нәселләре</w:t>
      </w:r>
      <w:r w:rsidR="00BB538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Апас районыннан чыккан затлар катнаша ала.</w:t>
      </w:r>
    </w:p>
    <w:p w:rsidR="00BB538E" w:rsidRPr="00296EAB" w:rsidRDefault="00BB538E" w:rsidP="00BB53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2.</w:t>
      </w:r>
      <w:r w:rsidR="00903D9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Бәйгегә йомгак 2023 елның 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</w:t>
      </w:r>
      <w:r w:rsidR="00903D9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7</w:t>
      </w:r>
      <w:r w:rsidR="004A76D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октябрендә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ясалачак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</w:p>
    <w:p w:rsidR="00296EAB" w:rsidRPr="00BB538E" w:rsidRDefault="00245294" w:rsidP="00296E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</w:pPr>
      <w:r w:rsidRPr="00BB53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>Бәйгене ое</w:t>
      </w:r>
      <w:r w:rsidR="00296EAB" w:rsidRPr="00BB53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штыру һәм жюри составы </w:t>
      </w:r>
    </w:p>
    <w:p w:rsidR="00BB538E" w:rsidRDefault="00BB538E" w:rsidP="00BB53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3.1. 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Бәйгене  Казан шәһәренең Апас якташлык җәмгыяте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оештыра. </w:t>
      </w:r>
    </w:p>
    <w:p w:rsidR="00245294" w:rsidRDefault="00BB538E" w:rsidP="00296E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3.2. 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Жюри составына </w:t>
      </w:r>
      <w:r w:rsidR="00862487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Казан шәһәренең Ап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ас 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якташлык җәмгыятенең президиум әгъзаларыһәм чакырылган 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белгеч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керә.</w:t>
      </w:r>
    </w:p>
    <w:p w:rsidR="00903D9A" w:rsidRDefault="00903D9A" w:rsidP="00903D9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90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Жюри составы:</w:t>
      </w:r>
    </w:p>
    <w:p w:rsidR="00903D9A" w:rsidRDefault="00903D9A" w:rsidP="00903D9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Галяутдинов Ф.С. </w:t>
      </w:r>
      <w:bookmarkStart w:id="0" w:name="_Hlk144916796"/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–</w:t>
      </w:r>
      <w:bookmarkEnd w:id="0"/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Казан шәһәренең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Апас якташлык җәмгыяте әгъзасы;</w:t>
      </w:r>
    </w:p>
    <w:p w:rsidR="00903D9A" w:rsidRDefault="00903D9A" w:rsidP="00903D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      Мингалиев З.С. </w:t>
      </w:r>
      <w:r w:rsidR="00A67D1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–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Казан шәһәренең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Апас якташлык җәмгыяте әгъзасы;</w:t>
      </w:r>
    </w:p>
    <w:p w:rsidR="00903D9A" w:rsidRPr="00903D9A" w:rsidRDefault="00903D9A" w:rsidP="00903D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="00A67D1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Гаптрахимов Р.А. – галим, нәсел шәҗәрәләрен төзү буенча белгеч.</w:t>
      </w:r>
    </w:p>
    <w:p w:rsidR="00296EAB" w:rsidRPr="00296EAB" w:rsidRDefault="00245294" w:rsidP="00296EA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4. Материалларны кабул итү тәртибе </w:t>
      </w:r>
    </w:p>
    <w:p w:rsidR="00245294" w:rsidRPr="00296EAB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4.1.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Тапшырылырга тиешле материаллар: </w:t>
      </w:r>
    </w:p>
    <w:p w:rsidR="00245294" w:rsidRPr="008A118F" w:rsidRDefault="00245294" w:rsidP="00A67D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• Төрле ысулда эшләнгән гаилә шәҗәрәсе;  </w:t>
      </w:r>
    </w:p>
    <w:p w:rsidR="00296EAB" w:rsidRPr="00296EAB" w:rsidRDefault="00245294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• 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атериалларны әзерләүче турында белешмә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ле гариза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: исем, фамилия, әтисе исеме тулысынча; туган елы, эшләгән яисә укыган урыны; 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торган урыны (адрес); 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элемтәгә керү өчен телефон, электрон почта адресын беркетү</w:t>
      </w:r>
      <w:r w:rsidR="00B3681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шәхси мәгълүматларны эшкәртергә ризалык бирү турында имза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(гариза үрнәге 1 кушымтада)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Материаллар кәгазьдә басылган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рәвештә</w:t>
      </w:r>
      <w:r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һәм электрон вариантта тапшырыл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ырга мөмкин</w:t>
      </w:r>
      <w:r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</w:p>
    <w:p w:rsidR="00296EAB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4.2. 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Электрон варианты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 җибәргәндә, гаилә шәҗәрәсе*.</w:t>
      </w:r>
      <w:r w:rsidR="001C2625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pdf форматтаса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клана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</w:p>
    <w:p w:rsidR="00D1096F" w:rsidRPr="00296EAB" w:rsidRDefault="00D1096F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4.3. Материаллар</w:t>
      </w:r>
      <w:r w:rsidR="00A67D1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һәм гаризалар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рус һәм татар телләрендә кабул ителә.</w:t>
      </w:r>
    </w:p>
    <w:p w:rsidR="008A118F" w:rsidRPr="008A118F" w:rsidRDefault="00BB538E" w:rsidP="008A11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4.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Шәхсән</w:t>
      </w:r>
      <w:r w:rsidR="00A67D1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китерү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яки почта белән җибәрү өчен адрес: </w:t>
      </w:r>
      <w:r w:rsidR="00626DC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Апас якташлык җәмгыяте офисына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(адрес: 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420124,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Казан шәһәре, 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Четаев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урамы, 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50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нче йорт</w:t>
      </w:r>
      <w:r w:rsid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офис 206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)</w:t>
      </w:r>
      <w:r w:rsidR="008A118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Электрон форматтаҗибәрү өчен адреслар: </w:t>
      </w:r>
      <w:r w:rsidR="00105A73" w:rsidRPr="00105A73">
        <w:fldChar w:fldCharType="begin"/>
      </w:r>
      <w:r>
        <w:instrText>HYPERLINK "mailto:apas.zemlyachestvo@mail.ru"</w:instrText>
      </w:r>
      <w:r w:rsidR="00105A73" w:rsidRPr="00105A73">
        <w:fldChar w:fldCharType="separate"/>
      </w:r>
      <w:r w:rsidR="008A118F" w:rsidRPr="008A11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apas.zemlyachestvo@mail.ru</w:t>
      </w:r>
      <w:r w:rsidR="00105A7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fldChar w:fldCharType="end"/>
      </w:r>
      <w:r w:rsidR="00A67D1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245294" w:rsidRPr="00296EAB" w:rsidRDefault="00245294" w:rsidP="00296EA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1C2625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5. Бәя бирү критерийләре </w:t>
      </w:r>
    </w:p>
    <w:p w:rsidR="00245294" w:rsidRPr="00296EAB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5.1.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Беренче этапта </w:t>
      </w:r>
      <w:r w:rsidR="008A118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жюри билгеләгән җаваплы кеше,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тәкъдим ителгән материалларга әлеге нигезләмәгә туры килү предметына карый. </w:t>
      </w:r>
    </w:p>
    <w:p w:rsidR="00245294" w:rsidRPr="00296EAB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5.</w:t>
      </w:r>
      <w:r w:rsidR="00245294" w:rsidRPr="008A118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2. </w:t>
      </w:r>
      <w:r w:rsidR="00D11493" w:rsidRP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Жюриның һәр әгъзасы 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җибәрелгән </w:t>
      </w:r>
      <w:r w:rsidR="00245294" w:rsidRPr="008A118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эшләрне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</w:t>
      </w:r>
      <w:r w:rsidR="00D11493" w:rsidRP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расланган 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күрсәткечләр буенча </w:t>
      </w:r>
      <w:r w:rsidR="00245294" w:rsidRPr="008A118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баллар кую юлы белән бәяли. 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Иң зур б</w:t>
      </w:r>
      <w:r w:rsidR="00D11493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әяләү 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балы - 10</w:t>
      </w:r>
    </w:p>
    <w:p w:rsidR="00245294" w:rsidRPr="00296EAB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5.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3. Җиңүчеләр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аларның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гомуми саны </w:t>
      </w:r>
      <w:r w:rsidR="003B54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бәйгене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оештыручылар тарафыннан билгеләнә</w:t>
      </w:r>
      <w:r w:rsidR="008A118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</w:p>
    <w:p w:rsidR="00245294" w:rsidRPr="00BB538E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  <w:r w:rsidRPr="00BB538E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 xml:space="preserve">5.4. </w:t>
      </w:r>
      <w:r w:rsidR="003B54F9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>Бәяләнәчәк күрсәткечләр</w:t>
      </w:r>
      <w:r w:rsidR="00D11493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 xml:space="preserve"> (критерийлар)</w:t>
      </w:r>
    </w:p>
    <w:p w:rsidR="00A67D12" w:rsidRDefault="00245294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1. Шәҗәрәнең </w:t>
      </w:r>
      <w:r w:rsidR="00E91C19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иҗади 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яктан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башкарылу үзенчәлеге</w:t>
      </w:r>
    </w:p>
    <w:p w:rsidR="00245294" w:rsidRPr="00296EAB" w:rsidRDefault="00A67D12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2.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Шәҗәрәнең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милли рухлы, </w:t>
      </w:r>
      <w:r w:rsidR="00D44A57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зәвыклы бизәл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еше </w:t>
      </w:r>
    </w:p>
    <w:p w:rsidR="00D11493" w:rsidRDefault="00E91C19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 Шәҗәрәдә урнаштырылган буыннар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затлар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саны</w:t>
      </w:r>
    </w:p>
    <w:p w:rsidR="00D1096F" w:rsidRDefault="00E91C19" w:rsidP="00E91C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="00D1096F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Төзелгән шәҗәрәдә мәгълүматның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тулы</w:t>
      </w:r>
      <w:r w:rsidR="00D1096F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булуы: туган көне, үлеме, катлам хәле, вазыйфасы, исеме</w:t>
      </w:r>
    </w:p>
    <w:p w:rsidR="00245294" w:rsidRPr="00296EAB" w:rsidRDefault="00E91C19" w:rsidP="00D1096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5</w:t>
      </w:r>
      <w:r w:rsidR="00D1149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  <w:r w:rsidR="00A67D1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Нәсел тамгасы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ныңүзенчәлеге</w:t>
      </w:r>
    </w:p>
    <w:p w:rsidR="00245294" w:rsidRPr="00296EAB" w:rsidRDefault="00245294" w:rsidP="00BB53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Баллар буенча йомгак 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5</w:t>
      </w: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0 </w:t>
      </w:r>
    </w:p>
    <w:p w:rsidR="00245294" w:rsidRPr="00296EAB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6</w:t>
      </w:r>
      <w:r w:rsidR="00245294" w:rsidRPr="00296EA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. Йомгаклау һәм бәяләү </w:t>
      </w:r>
    </w:p>
    <w:p w:rsidR="00BB538E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6.1. 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«Нәселе</w:t>
      </w:r>
      <w:r w:rsidR="00D1096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шәҗәрәсе – Апас районы тарихында»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бәйгесенә нәтиҗә җюринең йомгаклау утырышы карары беркетмәсе нигезендә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Казан шәһәренең Апас якташлык җәмгыяте 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резиденты </w:t>
      </w:r>
      <w:r w:rsidR="00245294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боерыгы белән рәсмиләштерелә. </w:t>
      </w:r>
    </w:p>
    <w:p w:rsidR="00BB538E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6.2. 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Җиңүче һәм призерлар</w:t>
      </w:r>
      <w:r w:rsid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ны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(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беренче урын – 1, икенче урын – 2, өченче урын – 2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) баллар суммасы буенча жюри билгел</w:t>
      </w:r>
      <w:r w:rsid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</w:t>
      </w:r>
      <w:r w:rsid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алар 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дипломнар һәм 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акчалата бүләкләр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белән бүләкләнә. </w:t>
      </w:r>
      <w:r w:rsidR="00E91C1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Беренче урын – 15 мең сум, икенче урыннар – 10 мең сум, өченче урыннар – 5 мең сум.</w:t>
      </w:r>
    </w:p>
    <w:p w:rsidR="00ED1BD1" w:rsidRDefault="00BB538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6.3. 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Яхшы дип табылган эшләргә </w:t>
      </w:r>
      <w:r w:rsidR="005C40A9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«Йолдыз»</w:t>
      </w:r>
      <w:r w:rsidR="005C40A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(Звезда)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газета битләрендә басылу хокукы бирелә, </w:t>
      </w:r>
      <w:r w:rsidR="005C40A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иң яхшы дип табылган материаллардан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Казан шәһәренең Апас якташлыгы җәмгыяте юбилее бәйрәм ителгән урында күргәзмә оештырыла, экранда күрсәтелә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Бәйгегә</w:t>
      </w:r>
      <w:r w:rsidR="00296EAB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җибәрелгән </w:t>
      </w:r>
      <w:r w:rsid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иң яхшы</w:t>
      </w:r>
      <w:r w:rsidR="00296EAB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материал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лар 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якташлыкның</w:t>
      </w:r>
      <w:r w:rsidR="005C40A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социаль челтәрләрдәге</w:t>
      </w:r>
      <w:r w:rsidR="00296EAB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рәсми аккаунтларында </w:t>
      </w:r>
      <w:r w:rsidR="00245294" w:rsidRPr="001C26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урнаштырыла, катнашучыларга сертификат тапшырыла. </w:t>
      </w:r>
      <w:r w:rsidR="00245294" w:rsidRP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Бәйгенең барышы</w:t>
      </w:r>
      <w:r w:rsid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һәм нәтиҗәләре массакүләм чаралардабасылып чыга</w:t>
      </w:r>
      <w:r w:rsidR="00245294" w:rsidRPr="00D44A5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7133CE" w:rsidRDefault="007133C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862487" w:rsidRDefault="00862487">
      <w:pP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tt-RU"/>
        </w:rPr>
        <w:br w:type="page"/>
      </w:r>
    </w:p>
    <w:p w:rsidR="00862487" w:rsidRPr="00862487" w:rsidRDefault="00862487" w:rsidP="00862487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tt-RU"/>
        </w:rPr>
      </w:pPr>
      <w:r w:rsidRPr="0086248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tt-RU"/>
        </w:rPr>
        <w:lastRenderedPageBreak/>
        <w:t>1 кушымта</w:t>
      </w:r>
    </w:p>
    <w:p w:rsidR="00862487" w:rsidRDefault="00862487" w:rsidP="007133C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</w:p>
    <w:p w:rsidR="00862487" w:rsidRDefault="00862487" w:rsidP="007133C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487" w:rsidRDefault="007133CE" w:rsidP="007133C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6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«Нәселе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</w:t>
      </w:r>
      <w:r w:rsidRPr="00296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шәҗәрәсе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Апас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тарихында</w:t>
      </w:r>
      <w:proofErr w:type="spellEnd"/>
      <w:r w:rsidRPr="00296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7133CE" w:rsidRPr="007133CE" w:rsidRDefault="007133CE" w:rsidP="007133C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бәйгесе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ндә катнашуга гариза</w:t>
      </w:r>
    </w:p>
    <w:p w:rsidR="007133CE" w:rsidRDefault="007133C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862487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7133CE" w:rsidRDefault="007133CE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Материалларны әзерләүче турында белешмә: </w:t>
      </w:r>
    </w:p>
    <w:p w:rsidR="007133CE" w:rsidRDefault="007133C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7133CE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</w:t>
      </w:r>
      <w:r w:rsidR="007133CE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сем, фамилия, әтисе исеме тулысынча</w:t>
      </w:r>
      <w:r w:rsidR="00713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</w:t>
      </w:r>
    </w:p>
    <w:p w:rsidR="007133CE" w:rsidRDefault="007133CE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_____________________________________________________________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</w:t>
      </w:r>
    </w:p>
    <w:p w:rsidR="007133CE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</w:t>
      </w:r>
      <w:r w:rsidR="007133CE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уган елы</w:t>
      </w:r>
      <w:r w:rsidR="00713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__________________</w:t>
      </w:r>
    </w:p>
    <w:p w:rsidR="007133CE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</w:t>
      </w:r>
      <w:r w:rsidR="007133CE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шләгән яисә укыган урыны</w:t>
      </w:r>
      <w:r w:rsidR="00713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</w:t>
      </w:r>
    </w:p>
    <w:p w:rsidR="00862487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Торган урыны (адрес)____________________________________________________</w:t>
      </w:r>
    </w:p>
    <w:p w:rsidR="007133CE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</w:t>
      </w:r>
      <w:r w:rsidR="007133CE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лемтәгә керү өчен телефон</w:t>
      </w:r>
      <w:r w:rsidR="00713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__Э</w:t>
      </w:r>
      <w:r w:rsidR="007133CE" w:rsidRPr="00296EA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лектрон почта</w:t>
      </w:r>
      <w:r w:rsidR="00713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</w:t>
      </w:r>
    </w:p>
    <w:p w:rsidR="007133CE" w:rsidRDefault="007133CE" w:rsidP="00296EA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7133CE" w:rsidRDefault="00862487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</w:t>
      </w:r>
      <w:r w:rsidR="00713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әхси мәгълүматларны эшкәртергә ризалык бирәм(тулысынча исем, фамилия, әтисе исеме, имза 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</w:t>
      </w:r>
    </w:p>
    <w:p w:rsidR="007133CE" w:rsidRPr="00296EAB" w:rsidRDefault="007133CE" w:rsidP="008624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_____________________________________________________________</w:t>
      </w:r>
      <w:r w:rsidR="0086248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__________</w:t>
      </w:r>
    </w:p>
    <w:sectPr w:rsidR="007133CE" w:rsidRPr="00296EAB" w:rsidSect="00862487">
      <w:pgSz w:w="11906" w:h="16838"/>
      <w:pgMar w:top="1021" w:right="85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146"/>
    <w:multiLevelType w:val="hybridMultilevel"/>
    <w:tmpl w:val="704454CE"/>
    <w:lvl w:ilvl="0" w:tplc="8FC27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23FEC"/>
    <w:multiLevelType w:val="hybridMultilevel"/>
    <w:tmpl w:val="1C343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162A"/>
    <w:multiLevelType w:val="hybridMultilevel"/>
    <w:tmpl w:val="E7D0C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5294"/>
    <w:rsid w:val="00105A73"/>
    <w:rsid w:val="001100D1"/>
    <w:rsid w:val="001C2625"/>
    <w:rsid w:val="00245294"/>
    <w:rsid w:val="00296EAB"/>
    <w:rsid w:val="003234F2"/>
    <w:rsid w:val="003B54F9"/>
    <w:rsid w:val="004A76D4"/>
    <w:rsid w:val="00577958"/>
    <w:rsid w:val="005C40A9"/>
    <w:rsid w:val="00626DCD"/>
    <w:rsid w:val="007133CE"/>
    <w:rsid w:val="00862487"/>
    <w:rsid w:val="008A118F"/>
    <w:rsid w:val="00903D9A"/>
    <w:rsid w:val="00A67D12"/>
    <w:rsid w:val="00B3681F"/>
    <w:rsid w:val="00BB538E"/>
    <w:rsid w:val="00C06C43"/>
    <w:rsid w:val="00C2424F"/>
    <w:rsid w:val="00C6686B"/>
    <w:rsid w:val="00D1096F"/>
    <w:rsid w:val="00D11493"/>
    <w:rsid w:val="00D44A57"/>
    <w:rsid w:val="00E91C19"/>
    <w:rsid w:val="00ED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2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29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11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Ләйлә</cp:lastModifiedBy>
  <cp:revision>2</cp:revision>
  <cp:lastPrinted>2023-09-05T13:24:00Z</cp:lastPrinted>
  <dcterms:created xsi:type="dcterms:W3CDTF">2023-09-25T11:09:00Z</dcterms:created>
  <dcterms:modified xsi:type="dcterms:W3CDTF">2023-09-25T11:09:00Z</dcterms:modified>
</cp:coreProperties>
</file>